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Times New Roman" w:ascii="Arial" w:hAnsi="Arial"/>
          <w:b/>
          <w:bCs/>
          <w:color w:val="000000"/>
          <w:sz w:val="48"/>
          <w:szCs w:val="48"/>
          <w:lang w:val="en-US"/>
        </w:rPr>
        <w:t xml:space="preserve"> </w:t>
      </w:r>
      <w:r>
        <w:rPr>
          <w:rFonts w:eastAsia="Times New Roman" w:cs="Times New Roman" w:ascii="Arial" w:hAnsi="Arial"/>
          <w:b/>
          <w:bCs/>
          <w:color w:val="000000"/>
          <w:sz w:val="48"/>
          <w:szCs w:val="48"/>
          <w:lang w:val="en-US"/>
        </w:rPr>
        <w:t>APOLLONIO – GLATTFELDER – MORANDINI</w:t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Times New Roman" w:ascii="Arial" w:hAnsi="Arial"/>
          <w:b/>
          <w:bCs/>
          <w:color w:val="000000"/>
          <w:sz w:val="28"/>
          <w:szCs w:val="28"/>
          <w:lang w:val="en-US"/>
        </w:rPr>
        <w:t>“</w:t>
      </w:r>
      <w:r>
        <w:rPr>
          <w:rFonts w:eastAsia="Times New Roman" w:cs="Times New Roman" w:ascii="Arial" w:hAnsi="Arial"/>
          <w:b/>
          <w:bCs/>
          <w:color w:val="000000"/>
          <w:sz w:val="28"/>
          <w:szCs w:val="28"/>
          <w:lang w:val="en-US"/>
        </w:rPr>
        <w:t>Storia di un’amicizia”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Arial" w:hAnsi="Arial" w:eastAsia="Times New Roman" w:cs="Times New Roman"/>
          <w:b/>
          <w:b/>
          <w:bCs/>
          <w:color w:val="000000"/>
          <w:sz w:val="36"/>
          <w:szCs w:val="36"/>
          <w:lang w:val="en-US"/>
        </w:rPr>
      </w:pPr>
      <w:r>
        <w:rPr>
          <w:rFonts w:eastAsia="Times New Roman" w:cs="Times New Roman" w:ascii="Arial" w:hAnsi="Arial"/>
          <w:b/>
          <w:bCs/>
          <w:color w:val="000000"/>
          <w:sz w:val="36"/>
          <w:szCs w:val="36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Times New Roman" w:ascii="Arial" w:hAnsi="Arial"/>
          <w:b/>
          <w:bCs/>
          <w:color w:val="000000"/>
          <w:sz w:val="28"/>
          <w:szCs w:val="28"/>
          <w:lang w:val="en-US"/>
        </w:rPr>
        <w:t>25 marzo – 12 maggio 2023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b/>
          <w:b/>
          <w:bCs/>
          <w:color w:val="000000"/>
          <w:sz w:val="28"/>
          <w:szCs w:val="28"/>
          <w:lang w:val="en-US"/>
        </w:rPr>
      </w:pPr>
      <w:r>
        <w:rPr>
          <w:rFonts w:eastAsia="Times New Roman" w:cs="Times New Roman" w:ascii="Arial" w:hAnsi="Arial"/>
          <w:b/>
          <w:bCs/>
          <w:color w:val="000000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b/>
          <w:b/>
          <w:bCs/>
          <w:color w:val="000000"/>
          <w:sz w:val="20"/>
          <w:szCs w:val="20"/>
          <w:lang w:val="en-US"/>
        </w:rPr>
      </w:pPr>
      <w:r>
        <w:rPr>
          <w:rFonts w:eastAsia="Times New Roman" w:cs="Times New Roman" w:ascii="Arial" w:hAnsi="Arial"/>
          <w:b/>
          <w:bCs/>
          <w:color w:val="000000"/>
          <w:sz w:val="20"/>
          <w:szCs w:val="20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b/>
          <w:b/>
          <w:bCs/>
          <w:color w:val="000000"/>
          <w:sz w:val="20"/>
          <w:szCs w:val="20"/>
          <w:lang w:val="en-US"/>
        </w:rPr>
      </w:pPr>
      <w:r>
        <w:rPr>
          <w:rFonts w:eastAsia="Times New Roman" w:cs="Times New Roman" w:ascii="Arial" w:hAnsi="Arial"/>
          <w:b/>
          <w:bCs/>
          <w:color w:val="000000"/>
          <w:sz w:val="20"/>
          <w:szCs w:val="20"/>
          <w:lang w:val="en-US"/>
        </w:rPr>
      </w:r>
    </w:p>
    <w:p>
      <w:pPr>
        <w:pStyle w:val="Normal"/>
        <w:spacing w:lineRule="auto" w:line="336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111111"/>
          <w:sz w:val="24"/>
          <w:szCs w:val="24"/>
          <w:lang w:val="en-US"/>
        </w:rPr>
        <w:t>RossovermiglioArte presentano presso la sede di Padova, la mostra “Storia di un’amicizia” colletiva degli artisti Hans J</w:t>
      </w:r>
      <w:bookmarkStart w:id="0" w:name="__DdeLink__57_1748042879"/>
      <w:r>
        <w:rPr>
          <w:rFonts w:eastAsia="Times New Roman" w:cs="Times New Roman" w:ascii="Arial" w:hAnsi="Arial"/>
          <w:color w:val="111111"/>
          <w:sz w:val="24"/>
          <w:szCs w:val="24"/>
          <w:lang w:val="en-US"/>
        </w:rPr>
        <w:t>ö</w:t>
      </w:r>
      <w:bookmarkEnd w:id="0"/>
      <w:r>
        <w:rPr>
          <w:rFonts w:eastAsia="Times New Roman" w:cs="Times New Roman" w:ascii="Arial" w:hAnsi="Arial"/>
          <w:color w:val="111111"/>
          <w:sz w:val="24"/>
          <w:szCs w:val="24"/>
          <w:lang w:val="en-US"/>
        </w:rPr>
        <w:t xml:space="preserve">rg Glattfelder, Marcello Morandini, Marina Apollonio, tra i maggiori esponenti dell'arte opticocinetica e  concreta europea, legati da un decennale rapporto di ricerche comuni e collaborazioni artistiche.   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L’esposizione raccoglierà un  selezione di opere realizzate dagli  artisti a partire dagli anni ‘60 fino ai giorni nostri.</w:t>
      </w:r>
    </w:p>
    <w:p>
      <w:pPr>
        <w:pStyle w:val="Normal"/>
        <w:spacing w:lineRule="auto" w:line="336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Marina Apollonio sarà presente con un nucleo di opere presentato per la prima volta al pubblico, di piccoli lavori realizzati negli anni 70.</w:t>
      </w:r>
    </w:p>
    <w:p>
      <w:pPr>
        <w:pStyle w:val="Normal"/>
        <w:spacing w:lineRule="auto" w:line="336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Per quanto riguarda H.J Glattfelder, anchesso presentate un gruppo di opere totalmente inedite appartenute alla famiglia e risalenti agli anni ‘60-’70.</w:t>
      </w:r>
    </w:p>
    <w:p>
      <w:pPr>
        <w:pStyle w:val="Normal"/>
        <w:spacing w:lineRule="auto" w:line="336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Il lavoro di Morandini invece sarà rappresentato da opere scultoree realizzate dal 2000 ad oggi.</w:t>
      </w:r>
    </w:p>
    <w:p>
      <w:pPr>
        <w:pStyle w:val="Normal"/>
        <w:spacing w:lineRule="auto" w:line="336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</w:r>
    </w:p>
    <w:p>
      <w:pPr>
        <w:pStyle w:val="Normal"/>
        <w:spacing w:lineRule="auto" w:line="336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In occasione della mostra verrà presentato “Storia di un’ amicizia”  Apollonio – Glattfelder – Morandini - Viaggio 18. L’introduzione del catalogo e la presentazione della mostra saranno affidate alla critica d’arte Dott.ssa Barbara Luciana Cenere.</w:t>
      </w:r>
    </w:p>
    <w:p>
      <w:pPr>
        <w:pStyle w:val="Normal"/>
        <w:spacing w:lineRule="auto" w:line="336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MOSTRA: “Storia di un’Amicizia”  Apollonio – Glattfelder – Morandini </w:t>
      </w:r>
    </w:p>
    <w:p>
      <w:pPr>
        <w:pStyle w:val="Normal"/>
        <w:spacing w:lineRule="auto" w:line="360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APERTURA: Sabato 25 marzo 2023</w:t>
      </w:r>
    </w:p>
    <w:p>
      <w:pPr>
        <w:pStyle w:val="Normal"/>
        <w:spacing w:lineRule="auto" w:line="360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PRESENTAZIONE MOSTRA E CATALOGO: Sabato 18 marzo 2023 ore 18.00</w:t>
      </w:r>
    </w:p>
    <w:p>
      <w:pPr>
        <w:pStyle w:val="Normal"/>
        <w:spacing w:lineRule="auto" w:line="360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PERIODO ESPOSITIVO: 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25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marzo 2023 – 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12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maggio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2023 “RossovermiglioArte”                             </w:t>
      </w:r>
    </w:p>
    <w:p>
      <w:pPr>
        <w:pStyle w:val="Normal"/>
        <w:spacing w:lineRule="auto" w:line="360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ORARI:</w:t>
      </w:r>
      <w:bookmarkStart w:id="1" w:name="__DdeLink__63_2083701898"/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Da Martedi a Venerdi   10 -12 / 15 -18 , sabato 16-18  o su appuntamento.    </w:t>
      </w:r>
      <w:bookmarkEnd w:id="1"/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   </w:t>
      </w:r>
    </w:p>
    <w:p>
      <w:pPr>
        <w:pStyle w:val="Normal"/>
        <w:spacing w:lineRule="auto" w:line="36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SEDI:</w:t>
        <w:tab/>
        <w:t xml:space="preserve">RossovermiglioArte Via Palestro 4/e Padova </w:t>
      </w:r>
    </w:p>
    <w:p>
      <w:pPr>
        <w:pStyle w:val="Normal"/>
        <w:spacing w:lineRule="auto" w:line="36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402590</wp:posOffset>
            </wp:positionH>
            <wp:positionV relativeFrom="paragraph">
              <wp:posOffset>137160</wp:posOffset>
            </wp:positionV>
            <wp:extent cx="1372235" cy="133159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5102225</wp:posOffset>
            </wp:positionH>
            <wp:positionV relativeFrom="paragraph">
              <wp:posOffset>146685</wp:posOffset>
            </wp:positionV>
            <wp:extent cx="1296035" cy="1296035"/>
            <wp:effectExtent l="0" t="0" r="0" b="0"/>
            <wp:wrapSquare wrapText="largest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2921000</wp:posOffset>
            </wp:positionH>
            <wp:positionV relativeFrom="paragraph">
              <wp:posOffset>151765</wp:posOffset>
            </wp:positionV>
            <wp:extent cx="1290955" cy="1290955"/>
            <wp:effectExtent l="0" t="0" r="0" b="0"/>
            <wp:wrapSquare wrapText="largest"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</w:t>
      </w: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       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  <w:t xml:space="preserve">    </w:t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  <w:t xml:space="preserve">   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Rossovermiglio Via Palestro 4/E 35138 Padova   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email: info@rossovermiglioarte.it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>Michela    - Tel. 347-0747751</w:t>
        <w:tab/>
        <w:t xml:space="preserve">  </w:t>
        <w:tab/>
        <w:tab/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Giancarlo  - Tel. 349-3810944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  <w:t xml:space="preserve">               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0"/>
          <w:szCs w:val="20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lang w:val="en-US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sectPr>
      <w:headerReference w:type="default" r:id="rId5"/>
      <w:type w:val="nextPage"/>
      <w:pgSz w:w="11906" w:h="16838"/>
      <w:pgMar w:left="567" w:right="567" w:header="567" w:top="1029" w:footer="0" w:bottom="567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320" w:leader="none"/>
        <w:tab w:val="right" w:pos="8640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color w:val="000000"/>
        <w:sz w:val="20"/>
        <w:szCs w:val="20"/>
        <w:lang w:val="en-US"/>
      </w:rPr>
    </w:pPr>
    <w:r>
      <w:rPr>
        <w:rFonts w:eastAsia="Times New Roman" w:cs="Times New Roman" w:ascii="Times New Roman" w:hAnsi="Times New Roman"/>
        <w:color w:val="000000"/>
        <w:sz w:val="20"/>
        <w:szCs w:val="20"/>
        <w:lang w:val="en-US"/>
      </w:rPr>
    </w:r>
  </w:p>
  <w:p>
    <w:pPr>
      <w:pStyle w:val="Normal"/>
      <w:tabs>
        <w:tab w:val="center" w:pos="5103" w:leader="none"/>
        <w:tab w:val="right" w:pos="10206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color w:val="000000"/>
        <w:sz w:val="20"/>
        <w:szCs w:val="20"/>
        <w:lang w:val="en-US"/>
      </w:rPr>
    </w:pPr>
    <w:r>
      <w:rPr>
        <w:rFonts w:eastAsia="Times New Roman" w:cs="Times New Roman" w:ascii="Times New Roman" w:hAnsi="Times New Roman"/>
        <w:color w:val="000000"/>
        <w:sz w:val="20"/>
        <w:szCs w:val="20"/>
        <w:lang w:val="en-US"/>
      </w:rPr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0"/>
        <w:szCs w:val="24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jc w:val="left"/>
    </w:pPr>
    <w:rPr>
      <w:rFonts w:ascii="Liberation Serif" w:hAnsi="Liberation Serif" w:eastAsia="SimSun" w:cs="Lucida Sans"/>
      <w:color w:val="00000A"/>
      <w:sz w:val="24"/>
      <w:szCs w:val="24"/>
      <w:lang w:val="it-IT" w:eastAsia="zh-CN" w:bidi="hi-IN"/>
    </w:rPr>
  </w:style>
  <w:style w:type="character" w:styleId="FootnoteSymbol">
    <w:name w:val="Footnote_Symbol"/>
    <w:qFormat/>
    <w:rPr>
      <w:vertAlign w:val="superscript"/>
    </w:rPr>
  </w:style>
  <w:style w:type="character" w:styleId="EndnoteSymbol">
    <w:name w:val="Endnote_Symbol"/>
    <w:qFormat/>
    <w:rPr>
      <w:vertAlign w:val="superscript"/>
    </w:rPr>
  </w:style>
  <w:style w:type="character" w:styleId="Footnoteanchor">
    <w:name w:val="Footnote_anchor"/>
    <w:qFormat/>
    <w:rPr>
      <w:vertAlign w:val="superscript"/>
    </w:rPr>
  </w:style>
  <w:style w:type="character" w:styleId="Endnoteanchor">
    <w:name w:val="Endnote_anchor"/>
    <w:qFormat/>
    <w:rPr>
      <w:vertAlign w:val="superscript"/>
    </w:rPr>
  </w:style>
  <w:style w:type="character" w:styleId="Caratterenotaapidipagina">
    <w:name w:val="Carattere nota a piè di pagina"/>
    <w:qFormat/>
    <w:rPr/>
  </w:style>
  <w:style w:type="character" w:styleId="Caratterenotadichiusura">
    <w:name w:val="Carattere nota di chiusura"/>
    <w:qFormat/>
    <w:rPr/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>
      <w:widowControl w:val="false"/>
      <w:suppressAutoHyphens w:val="true"/>
      <w:bidi w:val="0"/>
      <w:jc w:val="left"/>
    </w:pPr>
    <w:rPr>
      <w:rFonts w:ascii="Liberation Serif" w:hAnsi="Liberation Serif" w:eastAsia="SimSun" w:cs="Lucida Sans"/>
      <w:color w:val="00000A"/>
      <w:sz w:val="24"/>
      <w:szCs w:val="24"/>
      <w:lang w:val="it-IT" w:eastAsia="zh-CN" w:bidi="hi-IN"/>
    </w:rPr>
  </w:style>
  <w:style w:type="paragraph" w:styleId="Didascalia">
    <w:name w:val="Caption"/>
    <w:basedOn w:val="Normal"/>
    <w:qFormat/>
    <w:pPr/>
    <w:rPr/>
  </w:style>
  <w:style w:type="paragraph" w:styleId="Indice">
    <w:name w:val="Indice"/>
    <w:basedOn w:val="Normal"/>
    <w:qFormat/>
    <w:pPr/>
    <w:rPr/>
  </w:style>
  <w:style w:type="paragraph" w:styleId="TextBody">
    <w:name w:val="Text Body"/>
    <w:basedOn w:val="Normal"/>
    <w:qFormat/>
    <w:pPr/>
    <w:rPr/>
  </w:style>
  <w:style w:type="paragraph" w:styleId="Contenutotabella">
    <w:name w:val="Contenuto tabella"/>
    <w:basedOn w:val="TextBody"/>
    <w:qFormat/>
    <w:pPr/>
    <w:rPr/>
  </w:style>
  <w:style w:type="paragraph" w:styleId="Titolotabella">
    <w:name w:val="Titolo tabella"/>
    <w:basedOn w:val="Contenutotabella"/>
    <w:qFormat/>
    <w:pPr/>
    <w:rPr/>
  </w:style>
  <w:style w:type="paragraph" w:styleId="Intestazione">
    <w:name w:val="Header"/>
    <w:basedOn w:val="Normal"/>
    <w:pPr/>
    <w:rPr/>
  </w:style>
  <w:style w:type="paragraph" w:styleId="Pidipagina">
    <w:name w:val="Footer"/>
    <w:basedOn w:val="Normal"/>
    <w:pPr/>
    <w:rPr/>
  </w:style>
  <w:style w:type="paragraph" w:styleId="Notaapidipagina">
    <w:name w:val="Footnote Text"/>
    <w:basedOn w:val="Normal"/>
    <w:pPr/>
    <w:rPr/>
  </w:style>
  <w:style w:type="paragraph" w:styleId="EndnoteSymbol1">
    <w:name w:val="Endnote Symbol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2059</TotalTime>
  <Application>LibreOffice/5.3.0.3$Windows_x86 LibreOffice_project/7074905676c47b82bbcfbea1aeefc84afe1c50e1</Application>
  <Pages>2</Pages>
  <Words>232</Words>
  <Characters>1427</Characters>
  <CharactersWithSpaces>1747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cp:lastPrinted>2016-09-05T10:35:20Z</cp:lastPrinted>
  <dcterms:modified xsi:type="dcterms:W3CDTF">2022-12-29T10:48:46Z</dcterms:modified>
  <cp:revision>11</cp:revision>
  <dc:subject/>
  <dc:title/>
</cp:coreProperties>
</file>